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sz w:val="28"/>
          <w:szCs w:val="28"/>
        </w:rPr>
        <w:t>PRIČE IZ TANZANIJE</w:t>
      </w:r>
    </w:p>
    <w:p>
      <w:pPr>
        <w:pStyle w:val="style0"/>
      </w:pPr>
      <w:r>
        <w:rPr>
          <w:rFonts w:ascii="arial;sans-serif" w:hAnsi="arial;sans-serif"/>
          <w:b/>
          <w:i w:val="false"/>
          <w:caps w:val="false"/>
          <w:smallCaps w:val="false"/>
          <w:color w:val="222222"/>
          <w:spacing w:val="0"/>
          <w:sz w:val="24"/>
          <w:szCs w:val="24"/>
        </w:rPr>
        <w:t>Posveta crkve Dobroga Pastira ,Sokoine ,Tanzanija</w:t>
      </w:r>
    </w:p>
    <w:p>
      <w:pPr>
        <w:pStyle w:val="style0"/>
      </w:pPr>
      <w:r>
        <w:rPr/>
      </w:r>
    </w:p>
    <w:p>
      <w:pPr>
        <w:pStyle w:val="style0"/>
      </w:pPr>
      <w:r>
        <w:rPr/>
        <w:t>Dragi prijatelji,</w:t>
      </w:r>
    </w:p>
    <w:p>
      <w:pPr>
        <w:pStyle w:val="style0"/>
        <w:ind w:hanging="0" w:left="0" w:right="0"/>
        <w:jc w:val="left"/>
      </w:pP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"Kad se male ruke slože sve se može , sve se može ", upravo je to dokaz za gradnju naših objekata u Magogu,Tanzanija.Uz Božju providnost , vašu pomoć i rad naših misionara djela su vidljiva :) Školu smo gradili 2011/2012 godine skupljajući ciglice , i završili :)Nastavili smo sa gradnjom popratnih objekata uz školu, kuće za učitelje i sanitarnih čvorova .Upravo dovršavamo gradnju i nastavljamo sa gradnjom kuhinje i igrališta .Presretni su djeca , misionari i naravno mi u udruzi. No, i dalje smo optimistični i nadamo se krajem ove godine završiti gradnju objekata i svečano otvoriti našu školu, sanitarne čvorove, kuhinju i kuću za učitelje. U nastavku pročitajte mail našeg misionara don Dražana Klapeža o posveti crkve Sokoine koja se gradila zadnjih nekoliko godina uz pomoć dobrotvora iz Italije.Crkva se nalazi u bushu i ima oblik afričke strelice. Podržavajte nas i dalje i budite dio naše hrvatsko-afričke obitelji! :) Naši klinci iz Magoga poručuju: ASANTE SANA CROATIA! (Hvala puno Hrvatska!)</w:t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3332480</wp:posOffset>
            </wp:positionH>
            <wp:positionV relativeFrom="paragraph">
              <wp:posOffset>-47625</wp:posOffset>
            </wp:positionV>
            <wp:extent cx="2391410" cy="1724660"/>
            <wp:effectExtent b="0" l="0" r="0" t="0"/>
            <wp:wrapSquare wrapText="bothSides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172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"Blagoslov i otvaranje Crkve i Centra u mjestu Sokoine, našoj župi Dakawi biti će dana 19/09/2013.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Sve vas čekamo i dobro nam došli!!!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Na otvaranju će biti naš ovdašnji kardinal Policarp Pengo kao i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nekolicina biskupa i puno svećenika. Okupit će se na fešti preko 3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tisuće naroda, a od toga preko 2 tisuće masaja.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To je jedinstvena prilika vidjeti toliko masaja na jednom mjestu.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Sve vas puno pozdravljam i očekujem da nam dođete svi na feštu,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vaši misionari,</w:t>
      </w:r>
      <w:r>
        <w:rPr>
          <w:rFonts w:ascii="Calibri" w:hAnsi="Calibri"/>
          <w:sz w:val="22"/>
          <w:szCs w:val="22"/>
        </w:rPr>
        <w:br/>
        <w:br/>
      </w: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don Dražan Klapež i don Nikola Sarić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Dakawa Parish - Tanzania "</w:t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auto"/>
    <w:pitch w:val="default"/>
  </w:font>
  <w:font w:name="Calibri">
    <w:charset w:val="8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ejaVu Sans" w:hAnsi="Calibri"/>
      <w:color w:val="auto"/>
      <w:sz w:val="22"/>
      <w:szCs w:val="22"/>
      <w:lang w:bidi="ar-SA" w:eastAsia="hr-HR" w:val="hr-HR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  <w:contextualSpacing w:val="false"/>
    </w:pPr>
    <w:rPr>
      <w:rFonts w:ascii="Liberation Sans" w:cs="FreeSans" w:eastAsia="DejaVu Sans" w:hAnsi="Liberation Sans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"/>
    <w:basedOn w:val="style17"/>
    <w:next w:val="style18"/>
    <w:pPr/>
    <w:rPr>
      <w:rFonts w:cs="FreeSans"/>
    </w:rPr>
  </w:style>
  <w:style w:styleId="style19" w:type="paragraph">
    <w:name w:val="Caption"/>
    <w:basedOn w:val="style0"/>
    <w:next w:val="style19"/>
    <w:pPr>
      <w:suppressLineNumbers/>
      <w:spacing w:after="120" w:before="120"/>
      <w:contextualSpacing w:val="false"/>
    </w:pPr>
    <w:rPr>
      <w:rFonts w:cs="FreeSans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2013-07-19T08:34:00.00Z</dcterms:created>
  <dc:creator>Maja</dc:creator>
  <cp:lastModifiedBy>Maja</cp:lastModifiedBy>
  <dcterms:modified xsi:type="dcterms:W3CDTF">2013-07-19T08:57:00.00Z</dcterms:modified>
  <cp:revision>14</cp:revision>
</cp:coreProperties>
</file>